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</w:p>
    <w:p w:rsidR="00A75821" w:rsidRDefault="00BA0DA0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color w:val="000000"/>
          <w:sz w:val="52"/>
          <w:szCs w:val="52"/>
        </w:rPr>
        <w:t>江苏食品药品职业技术学院</w:t>
      </w:r>
    </w:p>
    <w:p w:rsidR="00A75821" w:rsidRDefault="00BA0DA0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一批实验</w:t>
      </w:r>
      <w:r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课程</w:t>
      </w:r>
      <w:r w:rsidR="005006D2"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仪器</w:t>
      </w:r>
      <w:r>
        <w:rPr>
          <w:rFonts w:ascii="宋体" w:eastAsia="宋体" w:hAnsi="宋体" w:cs="Times New Roman" w:hint="eastAsia"/>
          <w:b/>
          <w:bCs/>
          <w:iCs/>
          <w:sz w:val="52"/>
          <w:szCs w:val="52"/>
        </w:rPr>
        <w:t>采购</w:t>
      </w:r>
      <w:r>
        <w:rPr>
          <w:rFonts w:ascii="宋体" w:eastAsia="宋体" w:hAnsi="宋体" w:cs="Times New Roman" w:hint="eastAsia"/>
          <w:b/>
          <w:iCs/>
          <w:sz w:val="52"/>
          <w:szCs w:val="52"/>
        </w:rPr>
        <w:t>项目</w:t>
      </w:r>
    </w:p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BA0DA0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72"/>
          <w:szCs w:val="72"/>
        </w:rPr>
      </w:pPr>
      <w:r>
        <w:rPr>
          <w:rFonts w:ascii="宋体" w:eastAsia="宋体" w:hAnsi="宋体" w:cs="Times New Roman" w:hint="eastAsia"/>
          <w:b/>
          <w:bCs/>
          <w:sz w:val="72"/>
          <w:szCs w:val="72"/>
        </w:rPr>
        <w:t>询价文</w:t>
      </w:r>
      <w:r>
        <w:rPr>
          <w:rFonts w:ascii="宋体" w:eastAsia="宋体" w:hAnsi="宋体" w:cs="Times New Roman" w:hint="eastAsia"/>
          <w:b/>
          <w:bCs/>
          <w:color w:val="000000"/>
          <w:sz w:val="72"/>
          <w:szCs w:val="72"/>
        </w:rPr>
        <w:t>件</w:t>
      </w:r>
    </w:p>
    <w:p w:rsidR="00A75821" w:rsidRDefault="00BA0DA0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 xml:space="preserve">                       </w:t>
      </w:r>
    </w:p>
    <w:p w:rsidR="00A75821" w:rsidRDefault="00A75821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A75821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</w:p>
    <w:p w:rsidR="00A75821" w:rsidRDefault="00BA0DA0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江苏食品药品职业技术学院</w:t>
      </w:r>
    </w:p>
    <w:p w:rsidR="00A75821" w:rsidRDefault="00BA0DA0">
      <w:pPr>
        <w:adjustRightInd w:val="0"/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sz w:val="36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202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2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color w:val="000000"/>
          <w:sz w:val="36"/>
          <w:szCs w:val="24"/>
        </w:rPr>
        <w:t>4</w:t>
      </w:r>
      <w:r>
        <w:rPr>
          <w:rFonts w:ascii="宋体" w:eastAsia="宋体" w:hAnsi="宋体" w:cs="Times New Roman"/>
          <w:b/>
          <w:bCs/>
          <w:color w:val="000000"/>
          <w:sz w:val="36"/>
          <w:szCs w:val="24"/>
        </w:rPr>
        <w:t>月</w:t>
      </w:r>
    </w:p>
    <w:p w:rsidR="00A75821" w:rsidRDefault="00BA0DA0">
      <w:pPr>
        <w:widowControl/>
        <w:jc w:val="left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/>
          <w:bCs/>
          <w:iCs/>
          <w:color w:val="000000"/>
          <w:sz w:val="24"/>
          <w:szCs w:val="24"/>
        </w:rPr>
        <w:br w:type="page"/>
      </w:r>
    </w:p>
    <w:p w:rsidR="00A75821" w:rsidRPr="005006D2" w:rsidRDefault="00BA0DA0" w:rsidP="005006D2">
      <w:pPr>
        <w:pStyle w:val="p0"/>
        <w:spacing w:line="400" w:lineRule="exact"/>
        <w:jc w:val="center"/>
        <w:rPr>
          <w:rFonts w:ascii="宋体" w:hAnsi="宋体"/>
          <w:bCs/>
          <w:iCs/>
          <w:color w:val="000000"/>
          <w:kern w:val="2"/>
          <w:sz w:val="32"/>
          <w:szCs w:val="32"/>
        </w:rPr>
      </w:pPr>
      <w:r w:rsidRPr="005006D2">
        <w:rPr>
          <w:rFonts w:ascii="宋体" w:hAnsi="宋体" w:hint="eastAsia"/>
          <w:bCs/>
          <w:iCs/>
          <w:color w:val="000000"/>
          <w:kern w:val="2"/>
          <w:sz w:val="32"/>
          <w:szCs w:val="32"/>
        </w:rPr>
        <w:lastRenderedPageBreak/>
        <w:t>一批实验</w:t>
      </w:r>
      <w:r w:rsidRPr="005006D2">
        <w:rPr>
          <w:rFonts w:ascii="宋体" w:hAnsi="宋体" w:hint="eastAsia"/>
          <w:bCs/>
          <w:iCs/>
          <w:color w:val="000000"/>
          <w:kern w:val="2"/>
          <w:sz w:val="32"/>
          <w:szCs w:val="32"/>
        </w:rPr>
        <w:t>课程</w:t>
      </w:r>
      <w:r w:rsidR="005006D2" w:rsidRPr="005006D2">
        <w:rPr>
          <w:rFonts w:ascii="宋体" w:hAnsi="宋体" w:hint="eastAsia"/>
          <w:bCs/>
          <w:iCs/>
          <w:color w:val="000000"/>
          <w:kern w:val="2"/>
          <w:sz w:val="32"/>
          <w:szCs w:val="32"/>
        </w:rPr>
        <w:t>仪器</w:t>
      </w:r>
      <w:r w:rsidRPr="005006D2">
        <w:rPr>
          <w:rFonts w:ascii="宋体" w:hAnsi="宋体" w:hint="eastAsia"/>
          <w:bCs/>
          <w:iCs/>
          <w:color w:val="000000"/>
          <w:kern w:val="2"/>
          <w:sz w:val="32"/>
          <w:szCs w:val="32"/>
        </w:rPr>
        <w:t>采购</w:t>
      </w:r>
    </w:p>
    <w:p w:rsidR="00A75821" w:rsidRDefault="00BA0DA0">
      <w:pPr>
        <w:pStyle w:val="p0"/>
        <w:spacing w:line="400" w:lineRule="exact"/>
        <w:ind w:firstLineChars="200" w:firstLine="480"/>
        <w:rPr>
          <w:rFonts w:ascii="宋体" w:hAnsi="宋体"/>
          <w:bCs/>
          <w:iCs/>
          <w:kern w:val="2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江苏食品药品职业技术学院采购一批实验</w:t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课程</w:t>
      </w:r>
      <w:r w:rsidR="005006D2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仪器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，预算</w:t>
      </w:r>
      <w:r>
        <w:rPr>
          <w:rFonts w:ascii="宋体" w:hAnsi="宋体"/>
          <w:bCs/>
          <w:iCs/>
          <w:kern w:val="2"/>
          <w:sz w:val="24"/>
          <w:szCs w:val="24"/>
        </w:rPr>
        <w:t>5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万元。现对该项目进行询价，欢迎潜在供应商前来参与，具体要求如下：</w:t>
      </w:r>
    </w:p>
    <w:p w:rsidR="00A75821" w:rsidRDefault="00BA0DA0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一、资质要求：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具有本次采购货物的生产及相关服务的独立完成能力，其营业执照须有生产或销售的经营范围；</w:t>
      </w:r>
    </w:p>
    <w:p w:rsidR="00A75821" w:rsidRDefault="00BA0DA0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询价内容（详细参数见附件）</w:t>
      </w:r>
    </w:p>
    <w:tbl>
      <w:tblPr>
        <w:tblW w:w="43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0"/>
        <w:gridCol w:w="2140"/>
        <w:gridCol w:w="2269"/>
        <w:gridCol w:w="696"/>
        <w:gridCol w:w="693"/>
        <w:gridCol w:w="1011"/>
      </w:tblGrid>
      <w:tr w:rsidR="00A75821">
        <w:trPr>
          <w:trHeight w:val="445"/>
          <w:tblHeader/>
          <w:jc w:val="center"/>
        </w:trPr>
        <w:tc>
          <w:tcPr>
            <w:tcW w:w="448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31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设备名称</w:t>
            </w:r>
          </w:p>
        </w:tc>
        <w:tc>
          <w:tcPr>
            <w:tcW w:w="1517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参数、规格、型号等</w:t>
            </w:r>
          </w:p>
        </w:tc>
        <w:tc>
          <w:tcPr>
            <w:tcW w:w="465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463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676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金额（元）</w:t>
            </w:r>
          </w:p>
        </w:tc>
      </w:tr>
      <w:tr w:rsidR="00A75821">
        <w:trPr>
          <w:trHeight w:hRule="exact" w:val="567"/>
          <w:tblHeader/>
          <w:jc w:val="center"/>
        </w:trPr>
        <w:tc>
          <w:tcPr>
            <w:tcW w:w="448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1" w:type="pct"/>
            <w:vAlign w:val="center"/>
          </w:tcPr>
          <w:p w:rsidR="00A75821" w:rsidRDefault="00BA0D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台式高速冷冻离心机</w:t>
            </w:r>
          </w:p>
        </w:tc>
        <w:tc>
          <w:tcPr>
            <w:tcW w:w="1517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见附件一</w:t>
            </w:r>
          </w:p>
        </w:tc>
        <w:tc>
          <w:tcPr>
            <w:tcW w:w="465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463" w:type="pct"/>
            <w:vAlign w:val="center"/>
          </w:tcPr>
          <w:p w:rsidR="00A75821" w:rsidRDefault="00BA0D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76" w:type="pct"/>
            <w:vAlign w:val="center"/>
          </w:tcPr>
          <w:p w:rsidR="00A75821" w:rsidRDefault="00A7582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75821">
        <w:trPr>
          <w:trHeight w:hRule="exact" w:val="567"/>
          <w:tblHeader/>
          <w:jc w:val="center"/>
        </w:trPr>
        <w:tc>
          <w:tcPr>
            <w:tcW w:w="448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31" w:type="pct"/>
            <w:vAlign w:val="center"/>
          </w:tcPr>
          <w:p w:rsidR="00A75821" w:rsidRDefault="00BA0DA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仪</w:t>
            </w:r>
          </w:p>
        </w:tc>
        <w:tc>
          <w:tcPr>
            <w:tcW w:w="1517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见附件一</w:t>
            </w:r>
          </w:p>
        </w:tc>
        <w:tc>
          <w:tcPr>
            <w:tcW w:w="465" w:type="pct"/>
            <w:vAlign w:val="center"/>
          </w:tcPr>
          <w:p w:rsidR="00A75821" w:rsidRDefault="00BA0DA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463" w:type="pct"/>
            <w:vAlign w:val="center"/>
          </w:tcPr>
          <w:p w:rsidR="00A75821" w:rsidRDefault="00BA0D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76" w:type="pct"/>
            <w:vAlign w:val="center"/>
          </w:tcPr>
          <w:p w:rsidR="00A75821" w:rsidRDefault="00A7582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A75821" w:rsidRDefault="00A75821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</w:p>
    <w:p w:rsidR="00A75821" w:rsidRDefault="00BA0DA0">
      <w:pPr>
        <w:spacing w:line="400" w:lineRule="exact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三</w:t>
      </w:r>
      <w:r>
        <w:rPr>
          <w:rFonts w:ascii="宋体" w:eastAsia="宋体" w:hAnsi="宋体" w:cs="Times New Roman"/>
          <w:bCs/>
          <w:iCs/>
          <w:sz w:val="24"/>
        </w:rPr>
        <w:t>、交货</w:t>
      </w:r>
      <w:r>
        <w:rPr>
          <w:rFonts w:ascii="宋体" w:eastAsia="宋体" w:hAnsi="宋体" w:cs="Times New Roman" w:hint="eastAsia"/>
          <w:bCs/>
          <w:iCs/>
          <w:sz w:val="24"/>
        </w:rPr>
        <w:t>时间及地点</w:t>
      </w:r>
      <w:r>
        <w:rPr>
          <w:rFonts w:ascii="宋体" w:eastAsia="宋体" w:hAnsi="宋体" w:cs="Times New Roman"/>
          <w:bCs/>
          <w:iCs/>
          <w:sz w:val="24"/>
        </w:rPr>
        <w:t>：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1</w:t>
      </w:r>
      <w:r>
        <w:rPr>
          <w:rFonts w:ascii="宋体" w:eastAsia="宋体" w:hAnsi="宋体" w:cs="Times New Roman" w:hint="eastAsia"/>
          <w:bCs/>
          <w:iCs/>
          <w:sz w:val="24"/>
        </w:rPr>
        <w:t>、交货时间：</w:t>
      </w:r>
      <w:r>
        <w:rPr>
          <w:rFonts w:ascii="宋体" w:eastAsia="宋体" w:hAnsi="宋体" w:cs="Times New Roman" w:hint="eastAsia"/>
          <w:bCs/>
          <w:iCs/>
          <w:sz w:val="24"/>
        </w:rPr>
        <w:t>202</w:t>
      </w:r>
      <w:r>
        <w:rPr>
          <w:rFonts w:ascii="宋体" w:eastAsia="宋体" w:hAnsi="宋体" w:cs="Times New Roman" w:hint="eastAsia"/>
          <w:bCs/>
          <w:iCs/>
          <w:sz w:val="24"/>
        </w:rPr>
        <w:t>2</w:t>
      </w:r>
      <w:r>
        <w:rPr>
          <w:rFonts w:ascii="宋体" w:eastAsia="宋体" w:hAnsi="宋体" w:cs="Times New Roman" w:hint="eastAsia"/>
          <w:bCs/>
          <w:iCs/>
          <w:sz w:val="24"/>
        </w:rPr>
        <w:t>年</w:t>
      </w:r>
      <w:r w:rsidR="005006D2">
        <w:rPr>
          <w:rFonts w:ascii="宋体" w:eastAsia="宋体" w:hAnsi="宋体" w:cs="Times New Roman" w:hint="eastAsia"/>
          <w:bCs/>
          <w:iCs/>
          <w:sz w:val="24"/>
        </w:rPr>
        <w:t>4</w:t>
      </w:r>
      <w:r>
        <w:rPr>
          <w:rFonts w:ascii="宋体" w:eastAsia="宋体" w:hAnsi="宋体" w:cs="Times New Roman" w:hint="eastAsia"/>
          <w:bCs/>
          <w:iCs/>
          <w:sz w:val="24"/>
        </w:rPr>
        <w:t>月</w:t>
      </w:r>
      <w:r w:rsidR="005006D2">
        <w:rPr>
          <w:rFonts w:ascii="宋体" w:eastAsia="宋体" w:hAnsi="宋体" w:cs="Times New Roman" w:hint="eastAsia"/>
          <w:bCs/>
          <w:iCs/>
          <w:sz w:val="24"/>
        </w:rPr>
        <w:t>20</w:t>
      </w:r>
      <w:r>
        <w:rPr>
          <w:rFonts w:ascii="宋体" w:eastAsia="宋体" w:hAnsi="宋体" w:cs="Times New Roman" w:hint="eastAsia"/>
          <w:bCs/>
          <w:iCs/>
          <w:sz w:val="24"/>
        </w:rPr>
        <w:t>日前，</w:t>
      </w:r>
      <w:r>
        <w:rPr>
          <w:rFonts w:ascii="宋体" w:eastAsia="宋体" w:hAnsi="宋体" w:cs="Times New Roman"/>
          <w:bCs/>
          <w:iCs/>
          <w:sz w:val="24"/>
        </w:rPr>
        <w:t>全部制作完成并按要求打包运抵指定地点。如未按期交付，</w:t>
      </w:r>
      <w:r>
        <w:rPr>
          <w:rFonts w:ascii="宋体" w:eastAsia="宋体" w:hAnsi="宋体" w:cs="Times New Roman" w:hint="eastAsia"/>
          <w:bCs/>
          <w:iCs/>
          <w:sz w:val="24"/>
        </w:rPr>
        <w:t>校方</w:t>
      </w:r>
      <w:r>
        <w:rPr>
          <w:rFonts w:ascii="宋体" w:eastAsia="宋体" w:hAnsi="宋体" w:cs="Times New Roman"/>
          <w:bCs/>
          <w:iCs/>
          <w:sz w:val="24"/>
        </w:rPr>
        <w:t>有权终止合同。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 w:hint="eastAsia"/>
          <w:bCs/>
          <w:iCs/>
          <w:sz w:val="24"/>
        </w:rPr>
        <w:t>2</w:t>
      </w:r>
      <w:r>
        <w:rPr>
          <w:rFonts w:ascii="宋体" w:eastAsia="宋体" w:hAnsi="宋体" w:cs="Times New Roman" w:hint="eastAsia"/>
          <w:bCs/>
          <w:iCs/>
          <w:sz w:val="24"/>
        </w:rPr>
        <w:t>、交货地点：江苏食品药品职业技术学院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3</w:t>
      </w:r>
      <w:r>
        <w:rPr>
          <w:rFonts w:ascii="宋体" w:eastAsia="宋体" w:hAnsi="宋体" w:cs="Times New Roman" w:hint="eastAsia"/>
          <w:bCs/>
          <w:iCs/>
          <w:sz w:val="24"/>
        </w:rPr>
        <w:t>、</w:t>
      </w:r>
      <w:r>
        <w:rPr>
          <w:rFonts w:ascii="宋体" w:eastAsia="宋体" w:hAnsi="宋体" w:cs="Times New Roman"/>
          <w:bCs/>
          <w:iCs/>
          <w:sz w:val="24"/>
        </w:rPr>
        <w:t>质量</w:t>
      </w:r>
      <w:r>
        <w:rPr>
          <w:rFonts w:ascii="宋体" w:eastAsia="宋体" w:hAnsi="宋体" w:cs="Times New Roman" w:hint="eastAsia"/>
          <w:bCs/>
          <w:iCs/>
          <w:sz w:val="24"/>
        </w:rPr>
        <w:t>及</w:t>
      </w:r>
      <w:r>
        <w:rPr>
          <w:rFonts w:ascii="宋体" w:eastAsia="宋体" w:hAnsi="宋体" w:cs="Times New Roman"/>
          <w:bCs/>
          <w:iCs/>
          <w:sz w:val="24"/>
        </w:rPr>
        <w:t>售后要求：</w:t>
      </w:r>
      <w:r>
        <w:rPr>
          <w:rFonts w:ascii="宋体" w:eastAsia="宋体" w:hAnsi="宋体" w:cs="Times New Roman" w:hint="eastAsia"/>
          <w:bCs/>
          <w:iCs/>
          <w:sz w:val="24"/>
        </w:rPr>
        <w:t>质量</w:t>
      </w:r>
      <w:r>
        <w:rPr>
          <w:rFonts w:ascii="宋体" w:eastAsia="宋体" w:hAnsi="宋体" w:cs="Times New Roman"/>
          <w:bCs/>
          <w:iCs/>
          <w:sz w:val="24"/>
        </w:rPr>
        <w:t>达到</w:t>
      </w:r>
      <w:r>
        <w:rPr>
          <w:rFonts w:ascii="宋体" w:eastAsia="宋体" w:hAnsi="宋体" w:cs="Times New Roman" w:hint="eastAsia"/>
          <w:bCs/>
          <w:iCs/>
          <w:sz w:val="24"/>
        </w:rPr>
        <w:t>项目</w:t>
      </w:r>
      <w:r>
        <w:rPr>
          <w:rFonts w:ascii="宋体" w:eastAsia="宋体" w:hAnsi="宋体" w:cs="Times New Roman"/>
          <w:bCs/>
          <w:iCs/>
          <w:sz w:val="24"/>
        </w:rPr>
        <w:t>需求</w:t>
      </w:r>
      <w:r>
        <w:rPr>
          <w:rFonts w:ascii="宋体" w:eastAsia="宋体" w:hAnsi="宋体" w:cs="Times New Roman" w:hint="eastAsia"/>
          <w:bCs/>
          <w:iCs/>
          <w:sz w:val="24"/>
        </w:rPr>
        <w:t>所列</w:t>
      </w:r>
      <w:r>
        <w:rPr>
          <w:rFonts w:ascii="宋体" w:eastAsia="宋体" w:hAnsi="宋体" w:cs="Times New Roman"/>
          <w:bCs/>
          <w:iCs/>
          <w:sz w:val="24"/>
        </w:rPr>
        <w:t>指标，</w:t>
      </w:r>
      <w:r>
        <w:rPr>
          <w:rFonts w:ascii="宋体" w:eastAsia="宋体" w:hAnsi="宋体" w:cs="Times New Roman" w:hint="eastAsia"/>
          <w:bCs/>
          <w:iCs/>
          <w:sz w:val="24"/>
        </w:rPr>
        <w:t>并提供一年</w:t>
      </w:r>
      <w:r>
        <w:rPr>
          <w:rFonts w:ascii="宋体" w:eastAsia="宋体" w:hAnsi="宋体" w:cs="Times New Roman"/>
          <w:bCs/>
          <w:iCs/>
          <w:sz w:val="24"/>
        </w:rPr>
        <w:t>质保服务，质保期内</w:t>
      </w:r>
      <w:r>
        <w:rPr>
          <w:rFonts w:ascii="宋体" w:eastAsia="宋体" w:hAnsi="宋体" w:cs="Times New Roman" w:hint="eastAsia"/>
          <w:bCs/>
          <w:iCs/>
          <w:sz w:val="24"/>
        </w:rPr>
        <w:t>应</w:t>
      </w:r>
      <w:r>
        <w:rPr>
          <w:rFonts w:ascii="宋体" w:eastAsia="宋体" w:hAnsi="宋体" w:cs="Times New Roman"/>
          <w:bCs/>
          <w:iCs/>
          <w:sz w:val="24"/>
        </w:rPr>
        <w:t>提供免费的质保服务。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4</w:t>
      </w:r>
      <w:r>
        <w:rPr>
          <w:rFonts w:ascii="宋体" w:eastAsia="宋体" w:hAnsi="宋体" w:cs="Times New Roman" w:hint="eastAsia"/>
          <w:bCs/>
          <w:iCs/>
          <w:sz w:val="24"/>
        </w:rPr>
        <w:t>、报价要求：</w:t>
      </w:r>
      <w:r>
        <w:rPr>
          <w:rFonts w:ascii="宋体" w:eastAsia="宋体" w:hAnsi="宋体" w:cs="Times New Roman" w:hint="eastAsia"/>
          <w:bCs/>
          <w:sz w:val="24"/>
        </w:rPr>
        <w:t>报价应包括税金、运输等所有费用。规格、要求要响应询价文件的采购需求。各项目必须填写完整。报价单必须加盖单位公章，法人代表或委托授权人签字。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iCs/>
          <w:sz w:val="24"/>
        </w:rPr>
      </w:pPr>
      <w:r>
        <w:rPr>
          <w:rFonts w:ascii="宋体" w:eastAsia="宋体" w:hAnsi="宋体" w:cs="Times New Roman"/>
          <w:bCs/>
          <w:iCs/>
          <w:sz w:val="24"/>
        </w:rPr>
        <w:t>5</w:t>
      </w:r>
      <w:r>
        <w:rPr>
          <w:rFonts w:ascii="宋体" w:eastAsia="宋体" w:hAnsi="宋体" w:cs="Times New Roman" w:hint="eastAsia"/>
          <w:bCs/>
          <w:iCs/>
          <w:sz w:val="24"/>
        </w:rPr>
        <w:t>、付款方式：合同签订后，成交人在合同期内供货，到货验收合格后付清全部合同款。</w:t>
      </w:r>
      <w:r>
        <w:rPr>
          <w:rFonts w:ascii="宋体" w:eastAsia="宋体" w:hAnsi="宋体" w:cs="Times New Roman" w:hint="eastAsia"/>
          <w:bCs/>
          <w:iCs/>
          <w:sz w:val="24"/>
        </w:rPr>
        <w:t xml:space="preserve"> 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</w:rPr>
        <w:t>6</w:t>
      </w:r>
      <w:r>
        <w:rPr>
          <w:rFonts w:ascii="宋体" w:eastAsia="宋体" w:hAnsi="宋体" w:cs="Times New Roman" w:hint="eastAsia"/>
          <w:bCs/>
          <w:sz w:val="24"/>
        </w:rPr>
        <w:t>、响应文件组成：</w:t>
      </w:r>
    </w:p>
    <w:p w:rsidR="00A75821" w:rsidRDefault="00BA0DA0">
      <w:pPr>
        <w:spacing w:line="400" w:lineRule="exact"/>
        <w:ind w:firstLineChars="100" w:firstLine="24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1</w:t>
      </w:r>
      <w:r>
        <w:rPr>
          <w:rFonts w:ascii="宋体" w:eastAsia="宋体" w:hAnsi="宋体" w:cs="Times New Roman" w:hint="eastAsia"/>
          <w:bCs/>
          <w:sz w:val="24"/>
        </w:rPr>
        <w:t>）营业执照副本（必须有，复印件加盖公章）；</w:t>
      </w:r>
    </w:p>
    <w:p w:rsidR="00A75821" w:rsidRDefault="00BA0DA0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2</w:t>
      </w:r>
      <w:r>
        <w:rPr>
          <w:rFonts w:ascii="宋体" w:eastAsia="宋体" w:hAnsi="宋体" w:cs="Times New Roman" w:hint="eastAsia"/>
          <w:bCs/>
          <w:sz w:val="24"/>
        </w:rPr>
        <w:t>）对公账户证明（必须有，原件加盖公章）；</w:t>
      </w:r>
    </w:p>
    <w:p w:rsidR="00A75821" w:rsidRDefault="00BA0DA0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3</w:t>
      </w:r>
      <w:r>
        <w:rPr>
          <w:rFonts w:ascii="宋体" w:eastAsia="宋体" w:hAnsi="宋体" w:cs="Times New Roman" w:hint="eastAsia"/>
          <w:bCs/>
          <w:sz w:val="24"/>
        </w:rPr>
        <w:t>）法人授权委托书（非法人参加，则必须有，原件加盖公章）；</w:t>
      </w:r>
    </w:p>
    <w:p w:rsidR="00A75821" w:rsidRDefault="00BA0DA0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4</w:t>
      </w:r>
      <w:r>
        <w:rPr>
          <w:rFonts w:ascii="宋体" w:eastAsia="宋体" w:hAnsi="宋体" w:cs="Times New Roman" w:hint="eastAsia"/>
          <w:bCs/>
          <w:sz w:val="24"/>
        </w:rPr>
        <w:t>）法人身份证（复印件加盖公章）；</w:t>
      </w:r>
    </w:p>
    <w:p w:rsidR="00A75821" w:rsidRDefault="00BA0DA0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5</w:t>
      </w:r>
      <w:r>
        <w:rPr>
          <w:rFonts w:ascii="宋体" w:eastAsia="宋体" w:hAnsi="宋体" w:cs="Times New Roman" w:hint="eastAsia"/>
          <w:bCs/>
          <w:sz w:val="24"/>
        </w:rPr>
        <w:t>）被委托人身份证（非法人参加，则必须有，复印件加盖公章）；</w:t>
      </w:r>
    </w:p>
    <w:p w:rsidR="00A75821" w:rsidRDefault="00BA0DA0">
      <w:pPr>
        <w:spacing w:line="400" w:lineRule="exact"/>
        <w:ind w:firstLineChars="150" w:firstLine="360"/>
        <w:rPr>
          <w:rFonts w:ascii="宋体" w:eastAsia="宋体" w:hAnsi="宋体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（</w:t>
      </w:r>
      <w:r>
        <w:rPr>
          <w:rFonts w:ascii="宋体" w:eastAsia="宋体" w:hAnsi="宋体" w:cs="Times New Roman" w:hint="eastAsia"/>
          <w:bCs/>
          <w:sz w:val="24"/>
        </w:rPr>
        <w:t>6</w:t>
      </w:r>
      <w:r>
        <w:rPr>
          <w:rFonts w:ascii="宋体" w:eastAsia="宋体" w:hAnsi="宋体" w:cs="Times New Roman" w:hint="eastAsia"/>
          <w:bCs/>
          <w:sz w:val="24"/>
        </w:rPr>
        <w:t>）报价单（原件加盖公章）；</w:t>
      </w:r>
    </w:p>
    <w:p w:rsidR="00A75821" w:rsidRDefault="00BA0DA0">
      <w:pPr>
        <w:spacing w:line="400" w:lineRule="exact"/>
        <w:ind w:firstLineChars="200" w:firstLine="48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注：响应文件必须按以上顺序装订。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7</w:t>
      </w:r>
      <w:r>
        <w:rPr>
          <w:rFonts w:ascii="宋体" w:eastAsia="宋体" w:hAnsi="宋体" w:cs="Times New Roman" w:hint="eastAsia"/>
          <w:bCs/>
          <w:sz w:val="24"/>
          <w:szCs w:val="24"/>
        </w:rPr>
        <w:t>、询价文件递交：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递交截止时间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202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2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年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4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月</w:t>
      </w:r>
      <w:r>
        <w:rPr>
          <w:rFonts w:ascii="宋体" w:eastAsia="宋体" w:hAnsi="宋体" w:cs="Times New Roman" w:hint="eastAsia"/>
          <w:b/>
          <w:bCs/>
          <w:sz w:val="24"/>
          <w:szCs w:val="24"/>
          <w:u w:val="single"/>
        </w:rPr>
        <w:t>8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日</w:t>
      </w:r>
      <w:r>
        <w:rPr>
          <w:rFonts w:ascii="宋体" w:eastAsia="宋体" w:hAnsi="宋体" w:cs="Times New Roman"/>
          <w:b/>
          <w:bCs/>
          <w:sz w:val="24"/>
          <w:szCs w:val="24"/>
          <w:u w:val="single"/>
        </w:rPr>
        <w:t>17:00</w:t>
      </w:r>
      <w:r>
        <w:rPr>
          <w:rFonts w:ascii="宋体" w:eastAsia="宋体" w:hAnsi="宋体" w:cs="Times New Roman"/>
          <w:b/>
          <w:bCs/>
          <w:sz w:val="24"/>
          <w:szCs w:val="24"/>
        </w:rPr>
        <w:t>（北京时间）</w:t>
      </w:r>
      <w:r>
        <w:rPr>
          <w:rFonts w:ascii="宋体" w:eastAsia="宋体" w:hAnsi="宋体" w:cs="Times New Roman"/>
          <w:b/>
          <w:bCs/>
          <w:sz w:val="24"/>
          <w:szCs w:val="24"/>
        </w:rPr>
        <w:t>(</w:t>
      </w:r>
      <w:r>
        <w:rPr>
          <w:rFonts w:ascii="宋体" w:eastAsia="宋体" w:hAnsi="宋体" w:cs="Times New Roman"/>
          <w:b/>
          <w:bCs/>
          <w:sz w:val="24"/>
          <w:szCs w:val="24"/>
        </w:rPr>
        <w:t>如收件时间超过递交截止时间，以快递寄出时间为准）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lastRenderedPageBreak/>
        <w:t>递交方式：顺丰快递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地址及收件人：江苏省淮安市</w:t>
      </w:r>
      <w:r w:rsidR="005006D2">
        <w:rPr>
          <w:rFonts w:ascii="宋体" w:eastAsia="宋体" w:hAnsi="宋体" w:cs="Times New Roman" w:hint="eastAsia"/>
          <w:bCs/>
          <w:sz w:val="24"/>
          <w:szCs w:val="24"/>
        </w:rPr>
        <w:t>高教园区</w:t>
      </w:r>
      <w:r>
        <w:rPr>
          <w:rFonts w:ascii="宋体" w:eastAsia="宋体" w:hAnsi="宋体" w:cs="Times New Roman" w:hint="eastAsia"/>
          <w:bCs/>
          <w:sz w:val="24"/>
          <w:szCs w:val="24"/>
        </w:rPr>
        <w:t>枚乘东路</w:t>
      </w:r>
      <w:r>
        <w:rPr>
          <w:rFonts w:ascii="宋体" w:eastAsia="宋体" w:hAnsi="宋体" w:cs="Times New Roman" w:hint="eastAsia"/>
          <w:bCs/>
          <w:sz w:val="24"/>
          <w:szCs w:val="24"/>
        </w:rPr>
        <w:t>4</w:t>
      </w:r>
      <w:r>
        <w:rPr>
          <w:rFonts w:ascii="宋体" w:eastAsia="宋体" w:hAnsi="宋体" w:cs="Times New Roman" w:hint="eastAsia"/>
          <w:bCs/>
          <w:sz w:val="24"/>
          <w:szCs w:val="24"/>
        </w:rPr>
        <w:t>号江苏食品药品职业技术学院</w:t>
      </w:r>
      <w:r>
        <w:rPr>
          <w:rFonts w:ascii="宋体" w:eastAsia="宋体" w:hAnsi="宋体" w:cs="Times New Roman" w:hint="eastAsia"/>
          <w:bCs/>
          <w:sz w:val="24"/>
          <w:szCs w:val="24"/>
        </w:rPr>
        <w:t>龙</w:t>
      </w:r>
      <w:r>
        <w:rPr>
          <w:rFonts w:ascii="宋体" w:eastAsia="宋体" w:hAnsi="宋体" w:cs="Times New Roman" w:hint="eastAsia"/>
          <w:bCs/>
          <w:sz w:val="24"/>
          <w:szCs w:val="24"/>
        </w:rPr>
        <w:t>老师收</w:t>
      </w:r>
      <w:r>
        <w:rPr>
          <w:rFonts w:ascii="宋体" w:eastAsia="宋体" w:hAnsi="宋体" w:cs="Times New Roman" w:hint="eastAsia"/>
          <w:bCs/>
          <w:sz w:val="24"/>
          <w:szCs w:val="24"/>
        </w:rPr>
        <w:t>18252339227</w:t>
      </w:r>
    </w:p>
    <w:p w:rsidR="00A75821" w:rsidRDefault="00BA0DA0">
      <w:pPr>
        <w:spacing w:line="400" w:lineRule="exact"/>
        <w:ind w:firstLine="47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8</w:t>
      </w:r>
      <w:r>
        <w:rPr>
          <w:rFonts w:ascii="宋体" w:eastAsia="宋体" w:hAnsi="宋体" w:cs="Times New Roman" w:hint="eastAsia"/>
          <w:bCs/>
          <w:sz w:val="24"/>
          <w:szCs w:val="24"/>
        </w:rPr>
        <w:t>、询价开启时间及地点：</w:t>
      </w:r>
    </w:p>
    <w:p w:rsidR="00A75821" w:rsidRDefault="00BA0DA0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时间：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202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11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日上午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1</w:t>
      </w:r>
      <w:r w:rsidR="005006D2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:</w:t>
      </w: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；</w:t>
      </w:r>
    </w:p>
    <w:p w:rsidR="00A75821" w:rsidRDefault="00BA0DA0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地点：淮安市</w:t>
      </w:r>
      <w:r w:rsidR="005006D2">
        <w:rPr>
          <w:rFonts w:ascii="宋体" w:eastAsia="宋体" w:hAnsi="宋体" w:cs="Times New Roman" w:hint="eastAsia"/>
          <w:bCs/>
          <w:kern w:val="0"/>
          <w:sz w:val="24"/>
          <w:szCs w:val="24"/>
        </w:rPr>
        <w:t>高教园区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枚乘东路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号江苏食品药品职业技术学院二</w:t>
      </w:r>
      <w:r>
        <w:rPr>
          <w:rFonts w:ascii="宋体" w:eastAsia="宋体" w:hAnsi="宋体" w:cs="Times New Roman"/>
          <w:bCs/>
          <w:kern w:val="0"/>
          <w:sz w:val="24"/>
          <w:szCs w:val="24"/>
        </w:rPr>
        <w:t>号实验楼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三</w:t>
      </w:r>
      <w:r>
        <w:rPr>
          <w:rFonts w:ascii="宋体" w:eastAsia="宋体" w:hAnsi="宋体" w:cs="Times New Roman"/>
          <w:bCs/>
          <w:kern w:val="0"/>
          <w:sz w:val="24"/>
          <w:szCs w:val="24"/>
        </w:rPr>
        <w:t>楼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会议室</w:t>
      </w:r>
      <w:bookmarkStart w:id="0" w:name="_GoBack"/>
      <w:bookmarkEnd w:id="0"/>
    </w:p>
    <w:p w:rsidR="00A75821" w:rsidRDefault="00BA0DA0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Times New Roman" w:hint="eastAsia"/>
          <w:bCs/>
          <w:sz w:val="24"/>
          <w:szCs w:val="24"/>
        </w:rPr>
        <w:t>询价评价标准</w:t>
      </w:r>
    </w:p>
    <w:p w:rsidR="00A75821" w:rsidRDefault="00BA0DA0">
      <w:pPr>
        <w:spacing w:line="400" w:lineRule="exact"/>
        <w:ind w:firstLineChars="203" w:firstLine="487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经评审的最低价法。</w:t>
      </w:r>
    </w:p>
    <w:p w:rsidR="00A75821" w:rsidRDefault="00A75821">
      <w:pPr>
        <w:spacing w:line="400" w:lineRule="exact"/>
        <w:jc w:val="right"/>
        <w:outlineLvl w:val="0"/>
        <w:rPr>
          <w:rFonts w:ascii="宋体" w:eastAsia="宋体" w:hAnsi="宋体" w:cs="Times New Roman"/>
          <w:sz w:val="24"/>
          <w:szCs w:val="24"/>
        </w:rPr>
      </w:pPr>
    </w:p>
    <w:p w:rsidR="00A75821" w:rsidRDefault="00BA0DA0">
      <w:pPr>
        <w:spacing w:line="400" w:lineRule="exact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江苏食品药品职业技术学院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A75821" w:rsidRDefault="00BA0DA0">
      <w:pPr>
        <w:spacing w:line="400" w:lineRule="exact"/>
        <w:ind w:right="480"/>
        <w:jc w:val="right"/>
        <w:outlineLvl w:val="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202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</w:rPr>
        <w:t>5</w:t>
      </w:r>
      <w:r>
        <w:rPr>
          <w:rFonts w:ascii="宋体" w:eastAsia="宋体" w:hAnsi="宋体" w:cs="Times New Roman"/>
          <w:sz w:val="24"/>
          <w:szCs w:val="24"/>
        </w:rPr>
        <w:t>日</w:t>
      </w:r>
      <w:r>
        <w:rPr>
          <w:rFonts w:ascii="宋体" w:eastAsia="宋体" w:hAnsi="宋体" w:cs="Times New Roman" w:hint="eastAsia"/>
          <w:sz w:val="24"/>
          <w:szCs w:val="24"/>
        </w:rPr>
        <w:t xml:space="preserve">  </w:t>
      </w:r>
    </w:p>
    <w:p w:rsidR="00A75821" w:rsidRDefault="00A75821">
      <w:pPr>
        <w:ind w:firstLineChars="200" w:firstLine="420"/>
      </w:pPr>
    </w:p>
    <w:p w:rsidR="00A75821" w:rsidRDefault="00A75821" w:rsidP="005006D2">
      <w:pPr>
        <w:pStyle w:val="4"/>
        <w:ind w:left="1260"/>
      </w:pPr>
    </w:p>
    <w:p w:rsidR="00A75821" w:rsidRDefault="00A75821"/>
    <w:p w:rsidR="00A75821" w:rsidRDefault="00A75821" w:rsidP="005006D2">
      <w:pPr>
        <w:pStyle w:val="4"/>
        <w:ind w:left="1260"/>
      </w:pPr>
    </w:p>
    <w:p w:rsidR="00A75821" w:rsidRDefault="00A75821"/>
    <w:p w:rsidR="00A75821" w:rsidRDefault="00A75821" w:rsidP="005006D2">
      <w:pPr>
        <w:pStyle w:val="4"/>
        <w:ind w:left="1260"/>
      </w:pPr>
    </w:p>
    <w:p w:rsidR="00A75821" w:rsidRDefault="00A75821"/>
    <w:p w:rsidR="00A75821" w:rsidRDefault="00A75821" w:rsidP="005006D2">
      <w:pPr>
        <w:pStyle w:val="4"/>
        <w:ind w:left="1260"/>
      </w:pPr>
    </w:p>
    <w:p w:rsidR="00A75821" w:rsidRDefault="00A75821"/>
    <w:p w:rsidR="00A75821" w:rsidRDefault="00A75821" w:rsidP="005006D2">
      <w:pPr>
        <w:pStyle w:val="4"/>
        <w:ind w:left="1260"/>
      </w:pPr>
    </w:p>
    <w:p w:rsidR="00A75821" w:rsidRDefault="00A75821"/>
    <w:p w:rsidR="00A75821" w:rsidRDefault="00A75821" w:rsidP="005006D2">
      <w:pPr>
        <w:pStyle w:val="4"/>
        <w:ind w:left="1260"/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A75821">
      <w:pPr>
        <w:rPr>
          <w:b/>
          <w:sz w:val="24"/>
        </w:rPr>
      </w:pPr>
    </w:p>
    <w:p w:rsidR="00A75821" w:rsidRDefault="00BA0DA0">
      <w:pPr>
        <w:rPr>
          <w:b/>
          <w:sz w:val="24"/>
        </w:rPr>
      </w:pPr>
      <w:r>
        <w:rPr>
          <w:rFonts w:hint="eastAsia"/>
          <w:b/>
          <w:sz w:val="24"/>
        </w:rPr>
        <w:t>附件一：</w:t>
      </w:r>
    </w:p>
    <w:p w:rsidR="00A75821" w:rsidRDefault="00BA0DA0">
      <w:pPr>
        <w:widowControl/>
        <w:spacing w:line="400" w:lineRule="atLeas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 xml:space="preserve">    </w:t>
      </w:r>
      <w:r>
        <w:rPr>
          <w:color w:val="000000"/>
          <w:kern w:val="0"/>
          <w:sz w:val="32"/>
          <w:szCs w:val="32"/>
        </w:rPr>
        <w:t>江苏食品药品职业技术学院</w:t>
      </w:r>
    </w:p>
    <w:p w:rsidR="00A75821" w:rsidRDefault="00BA0DA0" w:rsidP="005006D2">
      <w:pPr>
        <w:pStyle w:val="4"/>
        <w:ind w:left="1260" w:firstLineChars="400" w:firstLine="128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一批实验仪器设备采购需求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1418"/>
        <w:gridCol w:w="709"/>
        <w:gridCol w:w="567"/>
        <w:gridCol w:w="5990"/>
      </w:tblGrid>
      <w:tr w:rsidR="00A75821" w:rsidTr="00BA0DA0">
        <w:trPr>
          <w:trHeight w:val="828"/>
          <w:jc w:val="center"/>
        </w:trPr>
        <w:tc>
          <w:tcPr>
            <w:tcW w:w="378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709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67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5990" w:type="dxa"/>
            <w:vAlign w:val="center"/>
          </w:tcPr>
          <w:p w:rsidR="00A75821" w:rsidRDefault="00BA0DA0" w:rsidP="00BA0D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备注（参数）</w:t>
            </w:r>
          </w:p>
        </w:tc>
      </w:tr>
      <w:tr w:rsidR="00A75821" w:rsidTr="00BA0DA0">
        <w:trPr>
          <w:trHeight w:val="1229"/>
          <w:jc w:val="center"/>
        </w:trPr>
        <w:tc>
          <w:tcPr>
            <w:tcW w:w="378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5821" w:rsidRDefault="00A75821">
            <w:pPr>
              <w:spacing w:line="360" w:lineRule="auto"/>
              <w:rPr>
                <w:szCs w:val="21"/>
              </w:rPr>
            </w:pPr>
          </w:p>
          <w:p w:rsidR="00A75821" w:rsidRDefault="00BA0DA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台式高速冷冻离心机</w:t>
            </w:r>
          </w:p>
          <w:p w:rsidR="00A75821" w:rsidRDefault="00A75821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A75821" w:rsidRDefault="00BA0DA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0" w:type="dxa"/>
            <w:vAlign w:val="center"/>
          </w:tcPr>
          <w:p w:rsidR="00BA0DA0" w:rsidRDefault="00BA0DA0" w:rsidP="00BA0DA0">
            <w:pPr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1.</w:t>
            </w:r>
            <w:r>
              <w:rPr>
                <w:rFonts w:cs="Arial" w:hint="eastAsia"/>
                <w:sz w:val="20"/>
                <w:szCs w:val="20"/>
              </w:rPr>
              <w:t>最大相对离心力（</w:t>
            </w:r>
            <w:proofErr w:type="spellStart"/>
            <w:r>
              <w:rPr>
                <w:rFonts w:cs="Arial" w:hint="eastAsia"/>
                <w:sz w:val="20"/>
                <w:szCs w:val="20"/>
              </w:rPr>
              <w:t>rcf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>）：</w:t>
            </w:r>
            <w:r>
              <w:rPr>
                <w:rFonts w:cs="Arial" w:hint="eastAsia"/>
                <w:sz w:val="20"/>
                <w:szCs w:val="20"/>
              </w:rPr>
              <w:t xml:space="preserve">21,330 </w:t>
            </w:r>
            <w:r>
              <w:rPr>
                <w:rFonts w:cs="Arial" w:hint="eastAsia"/>
                <w:sz w:val="20"/>
                <w:szCs w:val="20"/>
              </w:rPr>
              <w:t>×</w:t>
            </w:r>
            <w:r>
              <w:rPr>
                <w:rFonts w:cs="Arial" w:hint="eastAsia"/>
                <w:sz w:val="20"/>
                <w:szCs w:val="20"/>
              </w:rPr>
              <w:t xml:space="preserve"> g </w:t>
            </w:r>
            <w:r>
              <w:rPr>
                <w:rFonts w:cs="Arial" w:hint="eastAsia"/>
                <w:sz w:val="20"/>
                <w:szCs w:val="20"/>
              </w:rPr>
              <w:t>（</w:t>
            </w:r>
            <w:r>
              <w:rPr>
                <w:rFonts w:cs="Arial" w:hint="eastAsia"/>
                <w:sz w:val="20"/>
                <w:szCs w:val="20"/>
              </w:rPr>
              <w:t>15,060 rpm</w:t>
            </w:r>
            <w:r>
              <w:rPr>
                <w:rFonts w:cs="Arial" w:hint="eastAsia"/>
                <w:sz w:val="20"/>
                <w:szCs w:val="20"/>
              </w:rPr>
              <w:t>）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br/>
              <w:t>2.</w:t>
            </w:r>
            <w:r>
              <w:rPr>
                <w:rFonts w:cs="Arial" w:hint="eastAsia"/>
                <w:sz w:val="20"/>
                <w:szCs w:val="20"/>
              </w:rPr>
              <w:t>★最大容量：</w:t>
            </w:r>
            <w:r>
              <w:rPr>
                <w:rFonts w:cs="Arial" w:hint="eastAsia"/>
                <w:sz w:val="20"/>
                <w:szCs w:val="20"/>
              </w:rPr>
              <w:t xml:space="preserve">24 </w:t>
            </w:r>
            <w:r>
              <w:rPr>
                <w:rFonts w:cs="Arial" w:hint="eastAsia"/>
                <w:sz w:val="20"/>
                <w:szCs w:val="20"/>
              </w:rPr>
              <w:t>×</w:t>
            </w:r>
            <w:r>
              <w:rPr>
                <w:rFonts w:cs="Arial" w:hint="eastAsia"/>
                <w:sz w:val="20"/>
                <w:szCs w:val="20"/>
              </w:rPr>
              <w:t xml:space="preserve"> 1.5/2.0 </w:t>
            </w:r>
            <w:proofErr w:type="spellStart"/>
            <w:r>
              <w:rPr>
                <w:rFonts w:cs="Arial" w:hint="eastAsia"/>
                <w:sz w:val="20"/>
                <w:szCs w:val="20"/>
              </w:rPr>
              <w:t>mL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离心管，</w:t>
            </w:r>
            <w:r>
              <w:rPr>
                <w:rFonts w:cs="Arial" w:hint="eastAsia"/>
                <w:sz w:val="20"/>
                <w:szCs w:val="20"/>
              </w:rPr>
              <w:t xml:space="preserve">10 </w:t>
            </w:r>
            <w:r>
              <w:rPr>
                <w:rFonts w:cs="Arial" w:hint="eastAsia"/>
                <w:sz w:val="20"/>
                <w:szCs w:val="20"/>
              </w:rPr>
              <w:t>×</w:t>
            </w:r>
            <w:r>
              <w:rPr>
                <w:rFonts w:cs="Arial" w:hint="eastAsia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cs="Arial" w:hint="eastAsia"/>
                <w:sz w:val="20"/>
                <w:szCs w:val="20"/>
              </w:rPr>
              <w:t>mL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离心管，</w:t>
            </w:r>
            <w:r>
              <w:rPr>
                <w:rFonts w:cs="Arial" w:hint="eastAsia"/>
                <w:sz w:val="20"/>
                <w:szCs w:val="20"/>
              </w:rPr>
              <w:t xml:space="preserve"> 96 </w:t>
            </w:r>
            <w:r>
              <w:rPr>
                <w:rFonts w:cs="Arial" w:hint="eastAsia"/>
                <w:sz w:val="20"/>
                <w:szCs w:val="20"/>
              </w:rPr>
              <w:t>×</w:t>
            </w:r>
            <w:r>
              <w:rPr>
                <w:rFonts w:cs="Arial" w:hint="eastAsia"/>
                <w:sz w:val="20"/>
                <w:szCs w:val="20"/>
              </w:rPr>
              <w:t xml:space="preserve"> 0.2 </w:t>
            </w:r>
            <w:proofErr w:type="spellStart"/>
            <w:r>
              <w:rPr>
                <w:rFonts w:cs="Arial" w:hint="eastAsia"/>
                <w:sz w:val="20"/>
                <w:szCs w:val="20"/>
              </w:rPr>
              <w:t>mL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单管</w:t>
            </w:r>
            <w:r>
              <w:rPr>
                <w:rFonts w:cs="Arial" w:hint="eastAsia"/>
                <w:sz w:val="20"/>
                <w:szCs w:val="20"/>
              </w:rPr>
              <w:t xml:space="preserve">/12 </w:t>
            </w:r>
            <w:r>
              <w:rPr>
                <w:rFonts w:cs="Arial" w:hint="eastAsia"/>
                <w:sz w:val="20"/>
                <w:szCs w:val="20"/>
              </w:rPr>
              <w:t>×</w:t>
            </w:r>
            <w:r>
              <w:rPr>
                <w:rFonts w:cs="Arial" w:hint="eastAsia"/>
                <w:sz w:val="20"/>
                <w:szCs w:val="20"/>
              </w:rPr>
              <w:t xml:space="preserve"> 8 </w:t>
            </w:r>
            <w:r>
              <w:rPr>
                <w:rFonts w:cs="Arial" w:hint="eastAsia"/>
                <w:sz w:val="20"/>
                <w:szCs w:val="20"/>
              </w:rPr>
              <w:t>排管</w:t>
            </w:r>
            <w:r>
              <w:rPr>
                <w:rFonts w:cs="Arial" w:hint="eastAsia"/>
                <w:sz w:val="20"/>
                <w:szCs w:val="20"/>
              </w:rPr>
              <w:t>;</w:t>
            </w:r>
            <w:r>
              <w:rPr>
                <w:rFonts w:cs="Arial" w:hint="eastAsia"/>
                <w:sz w:val="20"/>
                <w:szCs w:val="20"/>
              </w:rPr>
              <w:br/>
              <w:t>3.</w:t>
            </w:r>
            <w:r>
              <w:rPr>
                <w:rFonts w:cs="Arial" w:hint="eastAsia"/>
                <w:sz w:val="20"/>
                <w:szCs w:val="20"/>
              </w:rPr>
              <w:t>离心时间：</w:t>
            </w:r>
            <w:r>
              <w:rPr>
                <w:rFonts w:cs="Arial" w:hint="eastAsia"/>
                <w:sz w:val="20"/>
                <w:szCs w:val="20"/>
              </w:rPr>
              <w:t>10 s</w:t>
            </w:r>
            <w:r>
              <w:rPr>
                <w:rFonts w:cs="Arial" w:hint="eastAsia"/>
                <w:sz w:val="20"/>
                <w:szCs w:val="20"/>
              </w:rPr>
              <w:t>‐</w:t>
            </w:r>
            <w:r>
              <w:rPr>
                <w:rFonts w:cs="Arial" w:hint="eastAsia"/>
                <w:sz w:val="20"/>
                <w:szCs w:val="20"/>
              </w:rPr>
              <w:t>2 min</w:t>
            </w:r>
            <w:r>
              <w:rPr>
                <w:rFonts w:cs="Arial" w:hint="eastAsia"/>
                <w:sz w:val="20"/>
                <w:szCs w:val="20"/>
              </w:rPr>
              <w:t>，可以以</w:t>
            </w:r>
            <w:r>
              <w:rPr>
                <w:rFonts w:cs="Arial" w:hint="eastAsia"/>
                <w:sz w:val="20"/>
                <w:szCs w:val="20"/>
              </w:rPr>
              <w:t xml:space="preserve">10 s </w:t>
            </w:r>
            <w:r>
              <w:rPr>
                <w:rFonts w:cs="Arial" w:hint="eastAsia"/>
                <w:sz w:val="20"/>
                <w:szCs w:val="20"/>
              </w:rPr>
              <w:t>为幅度进行调整；</w:t>
            </w:r>
            <w:r>
              <w:rPr>
                <w:rFonts w:cs="Arial" w:hint="eastAsia"/>
                <w:sz w:val="20"/>
                <w:szCs w:val="20"/>
              </w:rPr>
              <w:t xml:space="preserve"> 2 min-10 min</w:t>
            </w:r>
            <w:r>
              <w:rPr>
                <w:rFonts w:cs="Arial" w:hint="eastAsia"/>
                <w:sz w:val="20"/>
                <w:szCs w:val="20"/>
              </w:rPr>
              <w:t>，可以以</w:t>
            </w:r>
            <w:r>
              <w:rPr>
                <w:rFonts w:cs="Arial" w:hint="eastAsia"/>
                <w:sz w:val="20"/>
                <w:szCs w:val="20"/>
              </w:rPr>
              <w:t xml:space="preserve"> 30 s </w:t>
            </w:r>
            <w:r>
              <w:rPr>
                <w:rFonts w:cs="Arial" w:hint="eastAsia"/>
                <w:sz w:val="20"/>
                <w:szCs w:val="20"/>
              </w:rPr>
              <w:t>为幅度进行调整；</w:t>
            </w:r>
            <w:r>
              <w:rPr>
                <w:rFonts w:cs="Arial" w:hint="eastAsia"/>
                <w:sz w:val="20"/>
                <w:szCs w:val="20"/>
              </w:rPr>
              <w:t>10 min</w:t>
            </w:r>
            <w:r>
              <w:rPr>
                <w:rFonts w:cs="Arial" w:hint="eastAsia"/>
                <w:sz w:val="20"/>
                <w:szCs w:val="20"/>
              </w:rPr>
              <w:t>‐</w:t>
            </w:r>
            <w:r>
              <w:rPr>
                <w:rFonts w:cs="Arial" w:hint="eastAsia"/>
                <w:sz w:val="20"/>
                <w:szCs w:val="20"/>
              </w:rPr>
              <w:t>9 h 59 min</w:t>
            </w:r>
            <w:r>
              <w:rPr>
                <w:rFonts w:cs="Arial" w:hint="eastAsia"/>
                <w:sz w:val="20"/>
                <w:szCs w:val="20"/>
              </w:rPr>
              <w:t>，可以以</w:t>
            </w:r>
            <w:r>
              <w:rPr>
                <w:rFonts w:cs="Arial" w:hint="eastAsia"/>
                <w:sz w:val="20"/>
                <w:szCs w:val="20"/>
              </w:rPr>
              <w:t xml:space="preserve">1 min </w:t>
            </w:r>
            <w:r>
              <w:rPr>
                <w:rFonts w:cs="Arial" w:hint="eastAsia"/>
                <w:sz w:val="20"/>
                <w:szCs w:val="20"/>
              </w:rPr>
              <w:t>为幅度进行调整；连续离心</w:t>
            </w:r>
            <w:r>
              <w:rPr>
                <w:rFonts w:cs="Arial" w:hint="eastAsia"/>
                <w:sz w:val="20"/>
                <w:szCs w:val="20"/>
              </w:rPr>
              <w:br/>
              <w:t>4.</w:t>
            </w:r>
            <w:r>
              <w:rPr>
                <w:rFonts w:cs="Arial" w:hint="eastAsia"/>
                <w:sz w:val="20"/>
                <w:szCs w:val="20"/>
              </w:rPr>
              <w:t>加速时间（零至最高转速）：</w:t>
            </w:r>
            <w:r>
              <w:rPr>
                <w:rFonts w:cs="Arial" w:hint="eastAsia"/>
                <w:sz w:val="20"/>
                <w:szCs w:val="20"/>
              </w:rPr>
              <w:t>15 s;</w:t>
            </w:r>
            <w:r>
              <w:rPr>
                <w:rFonts w:cs="Arial" w:hint="eastAsia"/>
                <w:sz w:val="20"/>
                <w:szCs w:val="20"/>
              </w:rPr>
              <w:t>减速时间（最高转速至零）：</w:t>
            </w:r>
            <w:r>
              <w:rPr>
                <w:rFonts w:cs="Arial" w:hint="eastAsia"/>
                <w:sz w:val="20"/>
                <w:szCs w:val="20"/>
              </w:rPr>
              <w:t>15 s</w:t>
            </w:r>
            <w:r>
              <w:rPr>
                <w:rFonts w:cs="Arial" w:hint="eastAsia"/>
                <w:sz w:val="20"/>
                <w:szCs w:val="20"/>
              </w:rPr>
              <w:br/>
              <w:t>5.</w:t>
            </w:r>
            <w:r>
              <w:rPr>
                <w:rFonts w:cs="Arial" w:hint="eastAsia"/>
                <w:sz w:val="20"/>
                <w:szCs w:val="20"/>
              </w:rPr>
              <w:t>超低噪音水平</w:t>
            </w:r>
            <w:r>
              <w:rPr>
                <w:rFonts w:cs="Arial" w:hint="eastAsia"/>
                <w:sz w:val="20"/>
                <w:szCs w:val="20"/>
              </w:rPr>
              <w:t>(&lt;51dB)</w:t>
            </w:r>
            <w:r>
              <w:rPr>
                <w:rFonts w:cs="Arial" w:hint="eastAsia"/>
                <w:sz w:val="20"/>
                <w:szCs w:val="20"/>
              </w:rPr>
              <w:t>：确保超静音的工作环境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br/>
              <w:t>6.</w:t>
            </w:r>
            <w:r>
              <w:rPr>
                <w:rFonts w:cs="Arial" w:hint="eastAsia"/>
                <w:sz w:val="20"/>
                <w:szCs w:val="20"/>
              </w:rPr>
              <w:t>★快速的加速和减速功能（</w:t>
            </w:r>
            <w:r>
              <w:rPr>
                <w:rFonts w:cs="Arial" w:hint="eastAsia"/>
                <w:sz w:val="20"/>
                <w:szCs w:val="20"/>
              </w:rPr>
              <w:t>10</w:t>
            </w:r>
            <w:r>
              <w:rPr>
                <w:rFonts w:cs="Arial" w:hint="eastAsia"/>
                <w:sz w:val="20"/>
                <w:szCs w:val="20"/>
              </w:rPr>
              <w:t>档加速</w:t>
            </w:r>
            <w:r>
              <w:rPr>
                <w:rFonts w:cs="Arial" w:hint="eastAsia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减速）</w:t>
            </w:r>
            <w:r>
              <w:rPr>
                <w:rFonts w:cs="Arial" w:hint="eastAsia"/>
                <w:sz w:val="20"/>
                <w:szCs w:val="20"/>
              </w:rPr>
              <w:br/>
              <w:t>7.</w:t>
            </w:r>
            <w:r>
              <w:rPr>
                <w:rFonts w:cs="Arial" w:hint="eastAsia"/>
                <w:sz w:val="20"/>
                <w:szCs w:val="20"/>
              </w:rPr>
              <w:t>配气密性金属固定角转，提供更安全的操作环境</w:t>
            </w:r>
            <w:r>
              <w:rPr>
                <w:rFonts w:cs="Arial" w:hint="eastAsia"/>
                <w:sz w:val="20"/>
                <w:szCs w:val="20"/>
              </w:rPr>
              <w:t>;</w:t>
            </w:r>
            <w:r>
              <w:rPr>
                <w:rFonts w:cs="Arial" w:hint="eastAsia"/>
                <w:sz w:val="20"/>
                <w:szCs w:val="20"/>
              </w:rPr>
              <w:t>气密性转子，由国外独立的第三方检验机构进行测试并认证，符合</w:t>
            </w:r>
            <w:r>
              <w:rPr>
                <w:rFonts w:cs="Arial" w:hint="eastAsia"/>
                <w:sz w:val="20"/>
                <w:szCs w:val="20"/>
              </w:rPr>
              <w:t xml:space="preserve">IEC 1010-2-020 annex AA </w:t>
            </w:r>
            <w:r>
              <w:rPr>
                <w:rFonts w:cs="Arial" w:hint="eastAsia"/>
                <w:sz w:val="20"/>
                <w:szCs w:val="20"/>
              </w:rPr>
              <w:t>标准，离心危险样品更安全；快速锁定技术，可快速、轻松地开盖和关盖，防止样品预热</w:t>
            </w:r>
            <w:r>
              <w:rPr>
                <w:rFonts w:cs="Arial" w:hint="eastAsia"/>
                <w:sz w:val="20"/>
                <w:szCs w:val="20"/>
              </w:rPr>
              <w:br/>
              <w:t>8.</w:t>
            </w:r>
            <w:r>
              <w:rPr>
                <w:rFonts w:cs="Arial" w:hint="eastAsia"/>
                <w:sz w:val="20"/>
                <w:szCs w:val="20"/>
              </w:rPr>
              <w:t>★软件功能：显示运行结束时间，了解离心后的样本在离心机内停留的时间；</w:t>
            </w:r>
            <w:r>
              <w:rPr>
                <w:rFonts w:cs="Arial" w:hint="eastAsia"/>
                <w:sz w:val="20"/>
                <w:szCs w:val="20"/>
              </w:rPr>
              <w:t xml:space="preserve">3 </w:t>
            </w:r>
            <w:r>
              <w:rPr>
                <w:rFonts w:cs="Arial" w:hint="eastAsia"/>
                <w:sz w:val="20"/>
                <w:szCs w:val="20"/>
              </w:rPr>
              <w:t>个快速程序键，方便快速调取；优化的瞬时功能，一按即启动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br/>
              <w:t>9.</w:t>
            </w:r>
            <w:r>
              <w:rPr>
                <w:rFonts w:cs="Arial" w:hint="eastAsia"/>
                <w:sz w:val="20"/>
                <w:szCs w:val="20"/>
              </w:rPr>
              <w:t>离心结束后，离心机盖自动开启，防止样品过热，方便取放样品；紧急开盖功能，适用断电等突发实验事故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br/>
              <w:t>10.</w:t>
            </w:r>
            <w:r>
              <w:rPr>
                <w:rFonts w:cs="Arial" w:hint="eastAsia"/>
                <w:sz w:val="20"/>
                <w:szCs w:val="20"/>
              </w:rPr>
              <w:t>★小型台式高速离心机，含</w:t>
            </w:r>
            <w:r>
              <w:rPr>
                <w:rFonts w:cs="Arial" w:hint="eastAsia"/>
                <w:sz w:val="20"/>
                <w:szCs w:val="20"/>
              </w:rPr>
              <w:t xml:space="preserve">24 x 1.5/2 </w:t>
            </w:r>
            <w:proofErr w:type="spellStart"/>
            <w:r>
              <w:rPr>
                <w:rFonts w:cs="Arial" w:hint="eastAsia"/>
                <w:sz w:val="20"/>
                <w:szCs w:val="20"/>
              </w:rPr>
              <w:t>mL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>气密性金属固定角转（含金属转子盖），最高转速不低于</w:t>
            </w:r>
            <w:r>
              <w:rPr>
                <w:rFonts w:cs="Arial" w:hint="eastAsia"/>
                <w:sz w:val="20"/>
                <w:szCs w:val="20"/>
              </w:rPr>
              <w:t>15000rpm</w:t>
            </w:r>
            <w:r>
              <w:rPr>
                <w:rFonts w:cs="Arial" w:hint="eastAsia"/>
                <w:sz w:val="20"/>
                <w:szCs w:val="20"/>
              </w:rPr>
              <w:t>，最高离心力不低于</w:t>
            </w:r>
            <w:r>
              <w:rPr>
                <w:rFonts w:cs="Arial" w:hint="eastAsia"/>
                <w:sz w:val="20"/>
                <w:szCs w:val="20"/>
              </w:rPr>
              <w:t>20000g</w:t>
            </w:r>
            <w:r>
              <w:rPr>
                <w:rFonts w:cs="Arial" w:hint="eastAsia"/>
                <w:sz w:val="20"/>
                <w:szCs w:val="20"/>
              </w:rPr>
              <w:br/>
              <w:t>11.</w:t>
            </w:r>
            <w:r>
              <w:rPr>
                <w:rFonts w:cs="Arial" w:hint="eastAsia"/>
                <w:sz w:val="20"/>
                <w:szCs w:val="20"/>
              </w:rPr>
              <w:t>★提供厂家的授权书及售后服务承诺书</w:t>
            </w:r>
          </w:p>
          <w:p w:rsidR="00A75821" w:rsidRDefault="00BA0DA0" w:rsidP="00BA0DA0"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参考型号：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cs="Arial" w:hint="eastAsia"/>
                <w:sz w:val="20"/>
                <w:szCs w:val="20"/>
              </w:rPr>
              <w:t>，</w:t>
            </w:r>
            <w:r>
              <w:rPr>
                <w:rFonts w:ascii="Arial" w:hAnsi="Arial" w:cs="Arial"/>
                <w:sz w:val="20"/>
                <w:szCs w:val="20"/>
              </w:rPr>
              <w:t xml:space="preserve"> 5425</w:t>
            </w:r>
            <w:r>
              <w:rPr>
                <w:rFonts w:cs="Arial" w:hint="eastAsia"/>
                <w:sz w:val="20"/>
                <w:szCs w:val="20"/>
              </w:rPr>
              <w:t>型</w:t>
            </w:r>
          </w:p>
        </w:tc>
      </w:tr>
      <w:tr w:rsidR="00BA0DA0" w:rsidTr="00BA0DA0">
        <w:trPr>
          <w:jc w:val="center"/>
        </w:trPr>
        <w:tc>
          <w:tcPr>
            <w:tcW w:w="37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仪</w:t>
            </w:r>
          </w:p>
        </w:tc>
        <w:tc>
          <w:tcPr>
            <w:tcW w:w="709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990" w:type="dxa"/>
            <w:vAlign w:val="center"/>
          </w:tcPr>
          <w:p w:rsidR="00BA0DA0" w:rsidRDefault="00BA0DA0" w:rsidP="00BA0DA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cs="Arial" w:hint="eastAsia"/>
                <w:sz w:val="20"/>
                <w:szCs w:val="20"/>
              </w:rPr>
              <w:t>、</w:t>
            </w:r>
            <w:r>
              <w:rPr>
                <w:rFonts w:cs="Arial" w:hint="eastAsia"/>
                <w:sz w:val="20"/>
                <w:szCs w:val="20"/>
              </w:rPr>
              <w:t>7</w:t>
            </w:r>
            <w:r>
              <w:rPr>
                <w:rFonts w:cs="Arial" w:hint="eastAsia"/>
                <w:sz w:val="20"/>
                <w:szCs w:val="20"/>
              </w:rPr>
              <w:t>”</w:t>
            </w:r>
            <w:r>
              <w:rPr>
                <w:rFonts w:cs="Arial" w:hint="eastAsia"/>
                <w:sz w:val="20"/>
                <w:szCs w:val="20"/>
              </w:rPr>
              <w:t>TFT</w:t>
            </w:r>
            <w:r>
              <w:rPr>
                <w:rFonts w:cs="Arial" w:hint="eastAsia"/>
                <w:sz w:val="20"/>
                <w:szCs w:val="20"/>
              </w:rPr>
              <w:t>高清真彩全触摸屏，曲线图形实时显示程序；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、使用美国原装进口</w:t>
            </w:r>
            <w:r>
              <w:rPr>
                <w:rFonts w:cs="Arial" w:hint="eastAsia"/>
                <w:sz w:val="20"/>
                <w:szCs w:val="20"/>
              </w:rPr>
              <w:t>Marlow</w:t>
            </w:r>
            <w:r>
              <w:rPr>
                <w:rFonts w:cs="Arial" w:hint="eastAsia"/>
                <w:sz w:val="20"/>
                <w:szCs w:val="20"/>
              </w:rPr>
              <w:t>半导体芯片，并提供供应商证明</w:t>
            </w:r>
            <w:r>
              <w:rPr>
                <w:rFonts w:cs="Arial" w:hint="eastAsia"/>
                <w:sz w:val="20"/>
                <w:szCs w:val="20"/>
              </w:rPr>
              <w:br/>
              <w:t>3</w:t>
            </w:r>
            <w:r>
              <w:rPr>
                <w:rFonts w:cs="Arial" w:hint="eastAsia"/>
                <w:sz w:val="20"/>
                <w:szCs w:val="20"/>
              </w:rPr>
              <w:t>、样品台容量</w:t>
            </w:r>
            <w:r>
              <w:rPr>
                <w:rFonts w:cs="Arial" w:hint="eastAsia"/>
                <w:sz w:val="20"/>
                <w:szCs w:val="20"/>
              </w:rPr>
              <w:t>: 96</w:t>
            </w:r>
            <w:r>
              <w:rPr>
                <w:rFonts w:cs="Arial" w:hint="eastAsia"/>
                <w:sz w:val="20"/>
                <w:szCs w:val="20"/>
              </w:rPr>
              <w:t>孔</w:t>
            </w:r>
            <w:r>
              <w:rPr>
                <w:rFonts w:cs="Arial" w:hint="eastAsia"/>
                <w:sz w:val="20"/>
                <w:szCs w:val="20"/>
              </w:rPr>
              <w:t>*0.2ml+77</w:t>
            </w:r>
            <w:r>
              <w:rPr>
                <w:rFonts w:cs="Arial" w:hint="eastAsia"/>
                <w:sz w:val="20"/>
                <w:szCs w:val="20"/>
              </w:rPr>
              <w:t>孔</w:t>
            </w:r>
            <w:r>
              <w:rPr>
                <w:rFonts w:cs="Arial" w:hint="eastAsia"/>
                <w:sz w:val="20"/>
                <w:szCs w:val="20"/>
              </w:rPr>
              <w:t>*0.5 ml</w:t>
            </w:r>
            <w:r>
              <w:rPr>
                <w:rFonts w:cs="Arial" w:hint="eastAsia"/>
                <w:sz w:val="20"/>
                <w:szCs w:val="20"/>
              </w:rPr>
              <w:t>，另有多种规格样品台可更换</w:t>
            </w:r>
            <w:r>
              <w:rPr>
                <w:rFonts w:cs="Arial" w:hint="eastAsia"/>
                <w:sz w:val="20"/>
                <w:szCs w:val="20"/>
              </w:rPr>
              <w:br/>
              <w:t>4</w:t>
            </w:r>
            <w:r>
              <w:rPr>
                <w:rFonts w:cs="Arial" w:hint="eastAsia"/>
                <w:sz w:val="20"/>
                <w:szCs w:val="20"/>
              </w:rPr>
              <w:t>、最大变温速度：</w:t>
            </w:r>
            <w:r>
              <w:rPr>
                <w:rFonts w:cs="Arial" w:hint="eastAsia"/>
                <w:sz w:val="20"/>
                <w:szCs w:val="20"/>
              </w:rPr>
              <w:t>5</w:t>
            </w:r>
            <w:r>
              <w:rPr>
                <w:rFonts w:cs="Arial" w:hint="eastAsia"/>
                <w:sz w:val="20"/>
                <w:szCs w:val="20"/>
              </w:rPr>
              <w:t>℃</w:t>
            </w:r>
            <w:r>
              <w:rPr>
                <w:rFonts w:cs="Arial" w:hint="eastAsia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秒；</w:t>
            </w:r>
            <w:r>
              <w:rPr>
                <w:rFonts w:cs="Arial" w:hint="eastAsia"/>
                <w:sz w:val="20"/>
                <w:szCs w:val="20"/>
              </w:rPr>
              <w:br/>
              <w:t>5</w:t>
            </w:r>
            <w:r>
              <w:rPr>
                <w:rFonts w:cs="Arial" w:hint="eastAsia"/>
                <w:sz w:val="20"/>
                <w:szCs w:val="20"/>
              </w:rPr>
              <w:t>、中英文双语可选界面；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6</w:t>
            </w:r>
            <w:r>
              <w:rPr>
                <w:rFonts w:cs="Arial" w:hint="eastAsia"/>
                <w:sz w:val="20"/>
                <w:szCs w:val="20"/>
              </w:rPr>
              <w:t>、全新</w:t>
            </w:r>
            <w:r>
              <w:rPr>
                <w:rFonts w:cs="Arial" w:hint="eastAsia"/>
                <w:sz w:val="20"/>
                <w:szCs w:val="20"/>
              </w:rPr>
              <w:t>Top-Open</w:t>
            </w:r>
            <w:r>
              <w:rPr>
                <w:rFonts w:cs="Arial" w:hint="eastAsia"/>
                <w:sz w:val="20"/>
                <w:szCs w:val="20"/>
              </w:rPr>
              <w:t>开合热盖技术，有防过压的声音提示功能，热盖自动关闭功能；</w:t>
            </w:r>
            <w:r>
              <w:rPr>
                <w:rFonts w:cs="Arial" w:hint="eastAsia"/>
                <w:sz w:val="20"/>
                <w:szCs w:val="20"/>
              </w:rPr>
              <w:br/>
              <w:t>7</w:t>
            </w:r>
            <w:r>
              <w:rPr>
                <w:rFonts w:cs="Arial" w:hint="eastAsia"/>
                <w:sz w:val="20"/>
                <w:szCs w:val="20"/>
              </w:rPr>
              <w:t>、温度范围：</w:t>
            </w:r>
            <w:r>
              <w:rPr>
                <w:rFonts w:cs="Arial" w:hint="eastAsia"/>
                <w:sz w:val="20"/>
                <w:szCs w:val="20"/>
              </w:rPr>
              <w:t>0</w:t>
            </w:r>
            <w:r>
              <w:rPr>
                <w:rFonts w:cs="Arial" w:hint="eastAsia"/>
                <w:sz w:val="20"/>
                <w:szCs w:val="20"/>
              </w:rPr>
              <w:t>℃～</w:t>
            </w:r>
            <w:r>
              <w:rPr>
                <w:rFonts w:cs="Arial" w:hint="eastAsia"/>
                <w:sz w:val="20"/>
                <w:szCs w:val="20"/>
              </w:rPr>
              <w:t>105</w:t>
            </w:r>
            <w:r>
              <w:rPr>
                <w:rFonts w:cs="Arial" w:hint="eastAsia"/>
                <w:sz w:val="20"/>
                <w:szCs w:val="20"/>
              </w:rPr>
              <w:t>℃；温度均匀性：≤±</w:t>
            </w:r>
            <w:r>
              <w:rPr>
                <w:rFonts w:cs="Arial" w:hint="eastAsia"/>
                <w:sz w:val="20"/>
                <w:szCs w:val="20"/>
              </w:rPr>
              <w:t>0.2</w:t>
            </w:r>
            <w:r>
              <w:rPr>
                <w:rFonts w:cs="Arial" w:hint="eastAsia"/>
                <w:sz w:val="20"/>
                <w:szCs w:val="20"/>
              </w:rPr>
              <w:t>℃</w:t>
            </w:r>
            <w:r>
              <w:rPr>
                <w:rFonts w:cs="Arial" w:hint="eastAsia"/>
                <w:sz w:val="20"/>
                <w:szCs w:val="20"/>
              </w:rPr>
              <w:t>(95</w:t>
            </w:r>
            <w:r>
              <w:rPr>
                <w:rFonts w:cs="Arial" w:hint="eastAsia"/>
                <w:sz w:val="20"/>
                <w:szCs w:val="20"/>
              </w:rPr>
              <w:t>℃时</w:t>
            </w:r>
            <w:r>
              <w:rPr>
                <w:rFonts w:cs="Arial" w:hint="eastAsia"/>
                <w:sz w:val="20"/>
                <w:szCs w:val="20"/>
              </w:rPr>
              <w:t>)</w:t>
            </w:r>
            <w:r>
              <w:rPr>
                <w:rFonts w:cs="Arial" w:hint="eastAsia"/>
                <w:sz w:val="20"/>
                <w:szCs w:val="20"/>
              </w:rPr>
              <w:t>；梯度</w:t>
            </w:r>
            <w:r>
              <w:rPr>
                <w:rFonts w:cs="Arial" w:hint="eastAsia"/>
                <w:sz w:val="20"/>
                <w:szCs w:val="20"/>
              </w:rPr>
              <w:t>30</w:t>
            </w:r>
            <w:r>
              <w:rPr>
                <w:rFonts w:cs="Arial" w:hint="eastAsia"/>
                <w:sz w:val="20"/>
                <w:szCs w:val="20"/>
              </w:rPr>
              <w:t>℃～</w:t>
            </w:r>
            <w:r>
              <w:rPr>
                <w:rFonts w:cs="Arial" w:hint="eastAsia"/>
                <w:sz w:val="20"/>
                <w:szCs w:val="20"/>
              </w:rPr>
              <w:t>99.9</w:t>
            </w:r>
            <w:r>
              <w:rPr>
                <w:rFonts w:cs="Arial" w:hint="eastAsia"/>
                <w:sz w:val="20"/>
                <w:szCs w:val="20"/>
              </w:rPr>
              <w:t>℃梯度温度均匀性：≤±</w:t>
            </w:r>
            <w:r>
              <w:rPr>
                <w:rFonts w:cs="Arial" w:hint="eastAsia"/>
                <w:sz w:val="20"/>
                <w:szCs w:val="20"/>
              </w:rPr>
              <w:t>0.2</w:t>
            </w:r>
            <w:r>
              <w:rPr>
                <w:rFonts w:cs="Arial" w:hint="eastAsia"/>
                <w:sz w:val="20"/>
                <w:szCs w:val="20"/>
              </w:rPr>
              <w:t>℃</w:t>
            </w:r>
            <w:r>
              <w:rPr>
                <w:rFonts w:cs="Arial" w:hint="eastAsia"/>
                <w:sz w:val="20"/>
                <w:szCs w:val="20"/>
              </w:rPr>
              <w:t>(95</w:t>
            </w:r>
            <w:r>
              <w:rPr>
                <w:rFonts w:cs="Arial" w:hint="eastAsia"/>
                <w:sz w:val="20"/>
                <w:szCs w:val="20"/>
              </w:rPr>
              <w:t>℃时</w:t>
            </w:r>
            <w:r>
              <w:rPr>
                <w:rFonts w:cs="Arial" w:hint="eastAsia"/>
                <w:sz w:val="20"/>
                <w:szCs w:val="20"/>
              </w:rPr>
              <w:t>)</w:t>
            </w:r>
            <w:r>
              <w:rPr>
                <w:rFonts w:cs="Arial" w:hint="eastAsia"/>
                <w:sz w:val="20"/>
                <w:szCs w:val="20"/>
              </w:rPr>
              <w:t>；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br/>
              <w:t>8</w:t>
            </w:r>
            <w:r>
              <w:rPr>
                <w:rFonts w:cs="Arial" w:hint="eastAsia"/>
                <w:sz w:val="20"/>
                <w:szCs w:val="20"/>
              </w:rPr>
              <w:t>、主机可储存</w:t>
            </w:r>
            <w:r>
              <w:rPr>
                <w:rFonts w:cs="Arial" w:hint="eastAsia"/>
                <w:sz w:val="20"/>
                <w:szCs w:val="20"/>
              </w:rPr>
              <w:t>10</w:t>
            </w:r>
            <w:r>
              <w:rPr>
                <w:rFonts w:cs="Arial" w:hint="eastAsia"/>
                <w:sz w:val="20"/>
                <w:szCs w:val="20"/>
              </w:rPr>
              <w:t>，</w:t>
            </w:r>
            <w:r>
              <w:rPr>
                <w:rFonts w:cs="Arial" w:hint="eastAsia"/>
                <w:sz w:val="20"/>
                <w:szCs w:val="20"/>
              </w:rPr>
              <w:t>000</w:t>
            </w:r>
            <w:r>
              <w:rPr>
                <w:rFonts w:cs="Arial" w:hint="eastAsia"/>
                <w:sz w:val="20"/>
                <w:szCs w:val="20"/>
              </w:rPr>
              <w:t>个以上</w:t>
            </w:r>
            <w:r>
              <w:rPr>
                <w:rFonts w:cs="Arial" w:hint="eastAsia"/>
                <w:sz w:val="20"/>
                <w:szCs w:val="20"/>
              </w:rPr>
              <w:t>PCR</w:t>
            </w:r>
            <w:r>
              <w:rPr>
                <w:rFonts w:cs="Arial" w:hint="eastAsia"/>
                <w:sz w:val="20"/>
                <w:szCs w:val="20"/>
              </w:rPr>
              <w:t>标准程序</w:t>
            </w:r>
            <w:r>
              <w:rPr>
                <w:rFonts w:cs="Arial" w:hint="eastAsia"/>
                <w:sz w:val="20"/>
                <w:szCs w:val="20"/>
              </w:rPr>
              <w:t xml:space="preserve">, </w:t>
            </w:r>
            <w:r>
              <w:rPr>
                <w:rFonts w:cs="Arial" w:hint="eastAsia"/>
                <w:sz w:val="20"/>
                <w:szCs w:val="20"/>
              </w:rPr>
              <w:t>还可通过</w:t>
            </w:r>
            <w:r>
              <w:rPr>
                <w:rFonts w:cs="Arial" w:hint="eastAsia"/>
                <w:sz w:val="20"/>
                <w:szCs w:val="20"/>
              </w:rPr>
              <w:t>U</w:t>
            </w:r>
            <w:r>
              <w:rPr>
                <w:rFonts w:cs="Arial" w:hint="eastAsia"/>
                <w:sz w:val="20"/>
                <w:szCs w:val="20"/>
              </w:rPr>
              <w:t>盘无限</w:t>
            </w:r>
            <w:r>
              <w:rPr>
                <w:rFonts w:cs="Arial" w:hint="eastAsia"/>
                <w:sz w:val="20"/>
                <w:szCs w:val="20"/>
              </w:rPr>
              <w:lastRenderedPageBreak/>
              <w:t>量下载程序。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9</w:t>
            </w:r>
            <w:r>
              <w:rPr>
                <w:rFonts w:cs="Arial" w:hint="eastAsia"/>
                <w:sz w:val="20"/>
                <w:szCs w:val="20"/>
              </w:rPr>
              <w:t>、独特的前进风后出风的风道设计，仪器之间可紧贴摆放，节约空间。</w:t>
            </w:r>
            <w:r>
              <w:rPr>
                <w:rFonts w:cs="Arial" w:hint="eastAsia"/>
                <w:sz w:val="20"/>
                <w:szCs w:val="20"/>
              </w:rPr>
              <w:br/>
              <w:t>10</w:t>
            </w:r>
            <w:r>
              <w:rPr>
                <w:rFonts w:cs="Arial" w:hint="eastAsia"/>
                <w:sz w:val="20"/>
                <w:szCs w:val="20"/>
              </w:rPr>
              <w:t>、多用户登录并有密码保护，有</w:t>
            </w:r>
            <w:r>
              <w:rPr>
                <w:rFonts w:cs="Arial" w:hint="eastAsia"/>
                <w:sz w:val="20"/>
                <w:szCs w:val="20"/>
              </w:rPr>
              <w:t>TM</w:t>
            </w:r>
            <w:r>
              <w:rPr>
                <w:rFonts w:cs="Arial" w:hint="eastAsia"/>
                <w:sz w:val="20"/>
                <w:szCs w:val="20"/>
              </w:rPr>
              <w:t>计算器，有程序向导功能。</w:t>
            </w:r>
            <w:r>
              <w:rPr>
                <w:rFonts w:cs="Arial" w:hint="eastAsia"/>
                <w:sz w:val="20"/>
                <w:szCs w:val="20"/>
              </w:rPr>
              <w:br/>
              <w:t>11</w:t>
            </w:r>
            <w:r>
              <w:rPr>
                <w:rFonts w:cs="Arial" w:hint="eastAsia"/>
                <w:sz w:val="20"/>
                <w:szCs w:val="20"/>
              </w:rPr>
              <w:t>、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拓展功能：选购原位载盘可升级为原位</w:t>
            </w:r>
            <w:r>
              <w:rPr>
                <w:rFonts w:cs="Arial" w:hint="eastAsia"/>
                <w:sz w:val="20"/>
                <w:szCs w:val="20"/>
              </w:rPr>
              <w:t>PCR</w:t>
            </w:r>
            <w:r>
              <w:rPr>
                <w:rFonts w:cs="Arial" w:hint="eastAsia"/>
                <w:sz w:val="20"/>
                <w:szCs w:val="20"/>
              </w:rPr>
              <w:br/>
              <w:t>12</w:t>
            </w:r>
            <w:r>
              <w:rPr>
                <w:rFonts w:cs="Arial" w:hint="eastAsia"/>
                <w:sz w:val="20"/>
                <w:szCs w:val="20"/>
              </w:rPr>
              <w:t>、变温速率可调，</w:t>
            </w:r>
            <w:r>
              <w:rPr>
                <w:rFonts w:cs="Arial" w:hint="eastAsia"/>
                <w:sz w:val="20"/>
                <w:szCs w:val="20"/>
              </w:rPr>
              <w:t>0.1</w:t>
            </w:r>
            <w:r>
              <w:rPr>
                <w:rFonts w:cs="Arial" w:hint="eastAsia"/>
                <w:sz w:val="20"/>
                <w:szCs w:val="20"/>
              </w:rPr>
              <w:t>～</w:t>
            </w:r>
            <w:r>
              <w:rPr>
                <w:rFonts w:cs="Arial" w:hint="eastAsia"/>
                <w:sz w:val="20"/>
                <w:szCs w:val="20"/>
              </w:rPr>
              <w:t>4.0</w:t>
            </w:r>
            <w:r>
              <w:rPr>
                <w:rFonts w:cs="Arial" w:hint="eastAsia"/>
                <w:sz w:val="20"/>
                <w:szCs w:val="20"/>
              </w:rPr>
              <w:t>℃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13</w:t>
            </w:r>
            <w:r>
              <w:rPr>
                <w:rFonts w:cs="Arial" w:hint="eastAsia"/>
                <w:sz w:val="20"/>
                <w:szCs w:val="20"/>
              </w:rPr>
              <w:t>、时间递增</w:t>
            </w:r>
            <w:r>
              <w:rPr>
                <w:rFonts w:cs="Arial" w:hint="eastAsia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递减功能：每步骤</w:t>
            </w:r>
            <w:r>
              <w:rPr>
                <w:rFonts w:cs="Arial" w:hint="eastAsia"/>
                <w:sz w:val="20"/>
                <w:szCs w:val="20"/>
              </w:rPr>
              <w:t>1-120s</w:t>
            </w:r>
            <w:r>
              <w:rPr>
                <w:rFonts w:cs="Arial" w:hint="eastAsia"/>
                <w:sz w:val="20"/>
                <w:szCs w:val="20"/>
              </w:rPr>
              <w:t>，总递变时间可达</w:t>
            </w:r>
            <w:r>
              <w:rPr>
                <w:rFonts w:cs="Arial" w:hint="eastAsia"/>
                <w:sz w:val="20"/>
                <w:szCs w:val="20"/>
              </w:rPr>
              <w:t>120</w:t>
            </w:r>
            <w:r>
              <w:rPr>
                <w:rFonts w:cs="Arial" w:hint="eastAsia"/>
                <w:sz w:val="20"/>
                <w:szCs w:val="20"/>
              </w:rPr>
              <w:t>，</w:t>
            </w:r>
            <w:r>
              <w:rPr>
                <w:rFonts w:cs="Arial" w:hint="eastAsia"/>
                <w:sz w:val="20"/>
                <w:szCs w:val="20"/>
              </w:rPr>
              <w:t>000S</w:t>
            </w:r>
            <w:r>
              <w:rPr>
                <w:rFonts w:cs="Arial" w:hint="eastAsia"/>
                <w:sz w:val="20"/>
                <w:szCs w:val="20"/>
              </w:rPr>
              <w:t>可以做</w:t>
            </w:r>
            <w:r>
              <w:rPr>
                <w:rFonts w:cs="Arial" w:hint="eastAsia"/>
                <w:sz w:val="20"/>
                <w:szCs w:val="20"/>
              </w:rPr>
              <w:t>Long PCR</w:t>
            </w:r>
            <w:r>
              <w:rPr>
                <w:rFonts w:cs="Arial" w:hint="eastAsia"/>
                <w:sz w:val="20"/>
                <w:szCs w:val="20"/>
              </w:rPr>
              <w:t>实验。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14</w:t>
            </w:r>
            <w:r>
              <w:rPr>
                <w:rFonts w:cs="Arial" w:hint="eastAsia"/>
                <w:sz w:val="20"/>
                <w:szCs w:val="20"/>
              </w:rPr>
              <w:t>、温度递增</w:t>
            </w:r>
            <w:r>
              <w:rPr>
                <w:rFonts w:cs="Arial" w:hint="eastAsia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递减功能：</w:t>
            </w:r>
            <w:r>
              <w:rPr>
                <w:rFonts w:cs="Arial" w:hint="eastAsia"/>
                <w:sz w:val="20"/>
                <w:szCs w:val="20"/>
              </w:rPr>
              <w:t>0.1</w:t>
            </w:r>
            <w:r>
              <w:rPr>
                <w:rFonts w:cs="Arial" w:hint="eastAsia"/>
                <w:sz w:val="20"/>
                <w:szCs w:val="20"/>
              </w:rPr>
              <w:t>～</w:t>
            </w:r>
            <w:r>
              <w:rPr>
                <w:rFonts w:cs="Arial" w:hint="eastAsia"/>
                <w:sz w:val="20"/>
                <w:szCs w:val="20"/>
              </w:rPr>
              <w:t>10.</w:t>
            </w:r>
            <w:r>
              <w:rPr>
                <w:rFonts w:cs="Arial" w:hint="eastAsia"/>
                <w:sz w:val="20"/>
                <w:szCs w:val="20"/>
              </w:rPr>
              <w:t>℃，可以做降落</w:t>
            </w:r>
            <w:r>
              <w:rPr>
                <w:rFonts w:cs="Arial" w:hint="eastAsia"/>
                <w:sz w:val="20"/>
                <w:szCs w:val="20"/>
              </w:rPr>
              <w:t>PCR</w:t>
            </w:r>
            <w:r>
              <w:rPr>
                <w:rFonts w:cs="Arial" w:hint="eastAsia"/>
                <w:sz w:val="20"/>
                <w:szCs w:val="20"/>
              </w:rPr>
              <w:t>实验。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15</w:t>
            </w:r>
            <w:r>
              <w:rPr>
                <w:rFonts w:cs="Arial" w:hint="eastAsia"/>
                <w:sz w:val="20"/>
                <w:szCs w:val="20"/>
              </w:rPr>
              <w:t>、热盖温度：</w:t>
            </w:r>
            <w:r>
              <w:rPr>
                <w:rFonts w:cs="Arial" w:hint="eastAsia"/>
                <w:sz w:val="20"/>
                <w:szCs w:val="20"/>
              </w:rPr>
              <w:t>30</w:t>
            </w:r>
            <w:r>
              <w:rPr>
                <w:rFonts w:cs="Arial" w:hint="eastAsia"/>
                <w:sz w:val="20"/>
                <w:szCs w:val="20"/>
              </w:rPr>
              <w:t>～</w:t>
            </w:r>
            <w:r>
              <w:rPr>
                <w:rFonts w:cs="Arial" w:hint="eastAsia"/>
                <w:sz w:val="20"/>
                <w:szCs w:val="20"/>
              </w:rPr>
              <w:t>112</w:t>
            </w:r>
            <w:r>
              <w:rPr>
                <w:rFonts w:cs="Arial" w:hint="eastAsia"/>
                <w:sz w:val="20"/>
                <w:szCs w:val="20"/>
              </w:rPr>
              <w:t>℃，最高</w:t>
            </w:r>
            <w:r>
              <w:rPr>
                <w:rFonts w:cs="Arial" w:hint="eastAsia"/>
                <w:sz w:val="20"/>
                <w:szCs w:val="20"/>
              </w:rPr>
              <w:t>112</w:t>
            </w:r>
            <w:r>
              <w:rPr>
                <w:rFonts w:cs="Arial" w:hint="eastAsia"/>
                <w:sz w:val="20"/>
                <w:szCs w:val="20"/>
              </w:rPr>
              <w:t>℃，可以解决更高实验温度下水蒸气在顶部凝结的问题。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>16</w:t>
            </w:r>
            <w:r>
              <w:rPr>
                <w:rFonts w:cs="Arial" w:hint="eastAsia"/>
                <w:sz w:val="20"/>
                <w:szCs w:val="20"/>
              </w:rPr>
              <w:t>、最大循环数；最大循环数可达</w:t>
            </w:r>
            <w:r>
              <w:rPr>
                <w:rFonts w:cs="Arial" w:hint="eastAsia"/>
                <w:sz w:val="20"/>
                <w:szCs w:val="20"/>
              </w:rPr>
              <w:t>10000</w:t>
            </w:r>
            <w:r>
              <w:rPr>
                <w:rFonts w:cs="Arial" w:hint="eastAsia"/>
                <w:sz w:val="20"/>
                <w:szCs w:val="20"/>
              </w:rPr>
              <w:t>个。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 xml:space="preserve"> 17</w:t>
            </w:r>
            <w:r>
              <w:rPr>
                <w:rFonts w:cs="Arial" w:hint="eastAsia"/>
                <w:sz w:val="20"/>
                <w:szCs w:val="20"/>
              </w:rPr>
              <w:t>、厂家须具有医疗器械生产许可证。</w:t>
            </w:r>
            <w:r>
              <w:rPr>
                <w:rFonts w:cs="Arial" w:hint="eastAsia"/>
                <w:sz w:val="20"/>
                <w:szCs w:val="20"/>
              </w:rPr>
              <w:t>18.</w:t>
            </w:r>
            <w:r>
              <w:rPr>
                <w:rFonts w:cs="Arial" w:hint="eastAsia"/>
                <w:sz w:val="20"/>
                <w:szCs w:val="20"/>
              </w:rPr>
              <w:t>厂家授权书和售后服务承诺书。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★</w:t>
            </w:r>
            <w:r>
              <w:rPr>
                <w:rFonts w:cs="Arial" w:hint="eastAsia"/>
                <w:sz w:val="20"/>
                <w:szCs w:val="20"/>
              </w:rPr>
              <w:t xml:space="preserve"> 18</w:t>
            </w:r>
            <w:r>
              <w:rPr>
                <w:rFonts w:cs="Arial" w:hint="eastAsia"/>
                <w:sz w:val="20"/>
                <w:szCs w:val="20"/>
              </w:rPr>
              <w:t>、需提供医疗器械注册证</w:t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参考型号：杭州朗基</w:t>
            </w:r>
            <w:r>
              <w:rPr>
                <w:rFonts w:cs="Arial" w:hint="eastAsia"/>
                <w:sz w:val="20"/>
                <w:szCs w:val="20"/>
              </w:rPr>
              <w:t xml:space="preserve">A200  </w:t>
            </w:r>
          </w:p>
        </w:tc>
      </w:tr>
      <w:tr w:rsidR="00BA0DA0" w:rsidTr="00BA0DA0">
        <w:trPr>
          <w:jc w:val="center"/>
        </w:trPr>
        <w:tc>
          <w:tcPr>
            <w:tcW w:w="37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税费</w:t>
            </w:r>
          </w:p>
        </w:tc>
        <w:tc>
          <w:tcPr>
            <w:tcW w:w="709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</w:p>
        </w:tc>
        <w:tc>
          <w:tcPr>
            <w:tcW w:w="5990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开具增值税普通发票</w:t>
            </w:r>
          </w:p>
        </w:tc>
      </w:tr>
      <w:tr w:rsidR="00BA0DA0" w:rsidTr="00BA0DA0">
        <w:trPr>
          <w:jc w:val="center"/>
        </w:trPr>
        <w:tc>
          <w:tcPr>
            <w:tcW w:w="37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运费</w:t>
            </w:r>
          </w:p>
        </w:tc>
        <w:tc>
          <w:tcPr>
            <w:tcW w:w="709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</w:p>
        </w:tc>
        <w:tc>
          <w:tcPr>
            <w:tcW w:w="5990" w:type="dxa"/>
            <w:vAlign w:val="center"/>
          </w:tcPr>
          <w:p w:rsidR="00BA0DA0" w:rsidRDefault="00BA0DA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物流需上楼（有电梯）</w:t>
            </w:r>
          </w:p>
        </w:tc>
      </w:tr>
    </w:tbl>
    <w:p w:rsidR="00A75821" w:rsidRDefault="00A75821" w:rsidP="00A75821">
      <w:pPr>
        <w:pStyle w:val="4"/>
        <w:ind w:left="1260"/>
      </w:pPr>
    </w:p>
    <w:sectPr w:rsidR="00A75821" w:rsidSect="00A7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00F36C"/>
    <w:multiLevelType w:val="singleLevel"/>
    <w:tmpl w:val="8C00F3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697"/>
    <w:rsid w:val="002273AF"/>
    <w:rsid w:val="002D3FA3"/>
    <w:rsid w:val="004A0163"/>
    <w:rsid w:val="004C4E11"/>
    <w:rsid w:val="004E2D8F"/>
    <w:rsid w:val="005006D2"/>
    <w:rsid w:val="00561F7D"/>
    <w:rsid w:val="005C1BA1"/>
    <w:rsid w:val="006C0419"/>
    <w:rsid w:val="00747C5F"/>
    <w:rsid w:val="00764A10"/>
    <w:rsid w:val="007D0F74"/>
    <w:rsid w:val="007F64EB"/>
    <w:rsid w:val="00811697"/>
    <w:rsid w:val="0086785A"/>
    <w:rsid w:val="008E7A15"/>
    <w:rsid w:val="00921DBB"/>
    <w:rsid w:val="00973199"/>
    <w:rsid w:val="00975C19"/>
    <w:rsid w:val="009911BE"/>
    <w:rsid w:val="00996E2D"/>
    <w:rsid w:val="009A4044"/>
    <w:rsid w:val="009B5D79"/>
    <w:rsid w:val="00A52EDC"/>
    <w:rsid w:val="00A70BA9"/>
    <w:rsid w:val="00A75821"/>
    <w:rsid w:val="00B05033"/>
    <w:rsid w:val="00BA0DA0"/>
    <w:rsid w:val="00CF482F"/>
    <w:rsid w:val="00D10487"/>
    <w:rsid w:val="00DB69B5"/>
    <w:rsid w:val="00E61D00"/>
    <w:rsid w:val="00EA2A8E"/>
    <w:rsid w:val="00EC0B48"/>
    <w:rsid w:val="10FF2675"/>
    <w:rsid w:val="2B386970"/>
    <w:rsid w:val="489460CC"/>
    <w:rsid w:val="6DB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A758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rsid w:val="00A75821"/>
    <w:pPr>
      <w:ind w:leftChars="600" w:left="600"/>
    </w:pPr>
    <w:rPr>
      <w:rFonts w:ascii="Calibri" w:hAnsi="Calibri"/>
    </w:rPr>
  </w:style>
  <w:style w:type="paragraph" w:styleId="a3">
    <w:name w:val="footer"/>
    <w:basedOn w:val="a"/>
    <w:link w:val="Char"/>
    <w:uiPriority w:val="99"/>
    <w:unhideWhenUsed/>
    <w:qFormat/>
    <w:rsid w:val="00A75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5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758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5821"/>
    <w:rPr>
      <w:sz w:val="18"/>
      <w:szCs w:val="18"/>
    </w:rPr>
  </w:style>
  <w:style w:type="paragraph" w:customStyle="1" w:styleId="p0">
    <w:name w:val="p0"/>
    <w:basedOn w:val="a"/>
    <w:qFormat/>
    <w:rsid w:val="00A75821"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359</Words>
  <Characters>2048</Characters>
  <Application>Microsoft Office Word</Application>
  <DocSecurity>0</DocSecurity>
  <Lines>17</Lines>
  <Paragraphs>4</Paragraphs>
  <ScaleCrop>false</ScaleCrop>
  <Company>Home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姜英杰</dc:creator>
  <cp:lastModifiedBy>陆正清</cp:lastModifiedBy>
  <cp:revision>22</cp:revision>
  <dcterms:created xsi:type="dcterms:W3CDTF">2021-11-12T06:18:00Z</dcterms:created>
  <dcterms:modified xsi:type="dcterms:W3CDTF">2022-04-05T06:22:00Z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F58895795E4D4F4AB63CBB71FC142FC5</vt:lpwstr>
  </property>
</Properties>
</file>